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Email Marketing Specialist</w:t>
      </w:r>
    </w:p>
    <w:p>
      <w:r>
        <w:t>Klaviyo operations · Customer lifecycle · Ecommerce communication</w:t>
      </w:r>
    </w:p>
    <w:p>
      <w:r>
        <w:t>omermuneer@gmail.com | +92 321 7300266 | omermuneer.com</w:t>
      </w:r>
    </w:p>
    <w:p>
      <w:pPr>
        <w:pStyle w:val="Heading1"/>
      </w:pPr>
      <w:r>
        <w:t>Professional profile</w:t>
      </w:r>
    </w:p>
    <w:p>
      <w:r>
        <w:t>Ecommerce practitioner with direct Klaviyo email marketing experience at Nello, alongside Shopify, subscriptions, and analytics infrastructure. Understands lifecycle communication in the context of the customer’s storefront and subscription experience. Brings technical integration skills and marketing leadership experience to the systems behind customer communication.</w:t>
      </w:r>
    </w:p>
    <w:p>
      <w:pPr>
        <w:pStyle w:val="Heading1"/>
      </w:pPr>
      <w:r>
        <w:t>Relevant experience</w:t>
      </w:r>
    </w:p>
    <w:p>
      <w:pPr>
        <w:pStyle w:val="Heading2"/>
      </w:pPr>
      <w:r>
        <w:t>Nello</w:t>
      </w:r>
    </w:p>
    <w:p>
      <w:r>
        <w:t>Worked across Shopify and Webflow storefronts, subscription operations, analytics infrastructure, and Klaviyo email marketing. Connected the customer-facing website with the systems supporting recurring purchases and lifecycle communication.</w:t>
      </w:r>
    </w:p>
    <w:p>
      <w:pPr>
        <w:pStyle w:val="Heading2"/>
      </w:pPr>
      <w:r>
        <w:t>Rebrand BM</w:t>
      </w:r>
    </w:p>
    <w:p>
      <w:r>
        <w:t>Served as CTO and Marketing Lead, connecting enterprise marketing objectives with technical delivery. Work included Honda Atlas Cars digital showrooms and nationwide kiosk activations.</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https://omermuneer.com/cv/email-marketing-specialist</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Email Marketing Specialist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