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Omer Muneer Qazi</w:t>
      </w:r>
    </w:p>
    <w:p>
      <w:pPr>
        <w:pStyle w:val="Subtitle"/>
      </w:pPr>
      <w:r>
        <w:t>Automation Specialist</w:t>
      </w:r>
    </w:p>
    <w:p>
      <w:r>
        <w:t>Workflow automation · Business systems · API integrations</w:t>
      </w:r>
    </w:p>
    <w:p>
      <w:r>
        <w:t>omermuneer@gmail.com | +92 321 7300266 | omermuneer.com</w:t>
      </w:r>
    </w:p>
    <w:p>
      <w:pPr>
        <w:pStyle w:val="Heading1"/>
      </w:pPr>
      <w:r>
        <w:t>Professional profile</w:t>
      </w:r>
    </w:p>
    <w:p>
      <w:r>
        <w:t>Solutions architect connecting business operations through application workflows and integrations. Experience spans talent onboarding and lifecycle notifications at EverestX, subscriptions and email systems at Nello, and patient workflows at Movo-X. Works across the data, interfaces, and handoffs needed to turn a repetitive process into a usable system.</w:t>
      </w:r>
    </w:p>
    <w:p>
      <w:pPr>
        <w:pStyle w:val="Heading1"/>
      </w:pPr>
      <w:r>
        <w:t>Relevant experience</w:t>
      </w:r>
    </w:p>
    <w:p>
      <w:pPr>
        <w:pStyle w:val="Heading2"/>
      </w:pPr>
      <w:r>
        <w:t>EverestX</w:t>
      </w:r>
    </w:p>
    <w:p>
      <w:r>
        <w:t>Led technology work spanning AI and ML integration, databases, and APIs. Implemented changes to parallelize video uploads and transcription work within talent onboarding, connecting processing behavior to the user journey.</w:t>
      </w:r>
    </w:p>
    <w:p>
      <w:pPr>
        <w:pStyle w:val="Heading2"/>
      </w:pPr>
      <w:r>
        <w:t>Movo-X</w:t>
      </w:r>
    </w:p>
    <w:p>
      <w:r>
        <w:t>Used AI-assisted development across patient applications, family health features, integrations, and release preparation. Remained involved in product decisions, implementation review, testing, and the connections between native interfaces and backend services.</w:t>
      </w:r>
    </w:p>
    <w:p>
      <w:pPr>
        <w:pStyle w:val="Heading1"/>
      </w:pPr>
      <w:r>
        <w:t>Career history</w:t>
      </w:r>
    </w:p>
    <w:p>
      <w:pPr>
        <w:pStyle w:val="Heading2"/>
      </w:pPr>
      <w:r>
        <w:t>Chief Technology Officer | EverestX US | Dec 2025 – Present</w:t>
      </w:r>
    </w:p>
    <w:p>
      <w:r>
        <w:t>Technology infrastructure, system architecture, databases, APIs, and AI/ML integration.</w:t>
      </w:r>
    </w:p>
    <w:p>
      <w:pPr>
        <w:pStyle w:val="Heading2"/>
      </w:pPr>
      <w:r>
        <w:t>Solutions Engineer &amp; Developer | Nello (Drink Nello) | Oct 2023 – Dec 2025</w:t>
      </w:r>
    </w:p>
    <w:p>
      <w:r>
        <w:t>Shopify and Webflow platforms, subscription management, analytics infrastructure, and Klaviyo email marketing.</w:t>
      </w:r>
    </w:p>
    <w:p>
      <w:pPr>
        <w:pStyle w:val="Heading2"/>
      </w:pPr>
      <w:r>
        <w:t>Senior Shopify Developer | Integriti Inc. | Feb 2023 – Nov 2023</w:t>
      </w:r>
    </w:p>
    <w:p>
      <w:r>
        <w:t>Shopify development for North American clients, Shopify Plus solutions, team leadership, and SCRUM delivery.</w:t>
      </w:r>
    </w:p>
    <w:p>
      <w:pPr>
        <w:pStyle w:val="Heading2"/>
      </w:pPr>
      <w:r>
        <w:t>Solutions Architect | Nabidios | Oct 2013 – Feb 2023</w:t>
      </w:r>
    </w:p>
    <w:p>
      <w:r>
        <w:t>WordPress, Shopify, and custom web solutions; business development and team management.</w:t>
      </w:r>
    </w:p>
    <w:p>
      <w:pPr>
        <w:pStyle w:val="Heading2"/>
      </w:pPr>
      <w:r>
        <w:t>CTO &amp; Marketing Lead | Rebrand BM | Sep 2018 – Sep 2020</w:t>
      </w:r>
    </w:p>
    <w:p>
      <w:r>
        <w:t>Technical strategy for enterprise clients, including Honda Atlas Cars; nationwide kiosks and digital showrooms.</w:t>
      </w:r>
    </w:p>
    <w:p>
      <w:pPr>
        <w:pStyle w:val="Heading1"/>
      </w:pPr>
      <w:r>
        <w:t>Contact and languages</w:t>
      </w:r>
    </w:p>
    <w:p>
      <w:r>
        <w:t>English · Urdu | linkedin.com/in/omermuneer | github.com/omermuneer</w:t>
      </w:r>
    </w:p>
    <w:p>
      <w:r>
        <w:t>https://omermuneer.com/cv/automation-specialist</w:t>
      </w:r>
    </w:p>
    <w:sectPr w:rsidR="00FC693F" w:rsidRPr="0006063C" w:rsidSect="00034616">
      <w:pgSz w:w="11906" w:h="16838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libri" w:hAnsi="Calibri"/>
      <w:i w:val="0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80" w:line="252" w:lineRule="auto"/>
      <w:outlineLvl w:val="0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60" w:after="80" w:line="252" w:lineRule="auto"/>
      <w:outlineLvl w:val="1"/>
    </w:pPr>
    <w:rPr>
      <w:rFonts w:asciiTheme="majorHAnsi" w:eastAsiaTheme="majorEastAsia" w:hAnsiTheme="majorHAnsi" w:cstheme="majorBidi" w:ascii="Calibri" w:hAnsi="Calibri"/>
      <w:b/>
      <w:bCs/>
      <w:i w:val="0"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 w:before="60"/>
      <w:contextualSpacing/>
    </w:pPr>
    <w:rPr>
      <w:rFonts w:asciiTheme="majorHAnsi" w:eastAsiaTheme="majorEastAsia" w:hAnsiTheme="majorHAnsi" w:cstheme="majorBidi" w:ascii="Calibri" w:hAnsi="Calibri"/>
      <w:i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 w:line="252" w:lineRule="auto" w:before="60"/>
    </w:pPr>
    <w:rPr>
      <w:rFonts w:asciiTheme="majorHAnsi" w:eastAsiaTheme="majorEastAsia" w:hAnsiTheme="majorHAnsi" w:cstheme="majorBidi" w:ascii="Calibri" w:hAnsi="Calibri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Omer Muneer Qazi Automation Specialist CV</dc:title>
  <dc:subject/>
  <dc:creator>Omer Muneer Qazi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